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0823" w14:textId="6ED64F03" w:rsidR="0044767D" w:rsidRPr="00241683" w:rsidRDefault="00B56AF7" w:rsidP="00D53D3C">
      <w:pPr>
        <w:jc w:val="center"/>
        <w:rPr>
          <w:rFonts w:ascii="Arial" w:hAnsi="Arial" w:cs="Arial"/>
          <w:b/>
          <w:bCs/>
          <w:sz w:val="28"/>
          <w:szCs w:val="28"/>
        </w:rPr>
      </w:pPr>
      <w:r w:rsidRPr="00241683">
        <w:rPr>
          <w:rFonts w:ascii="Arial" w:hAnsi="Arial" w:cs="Arial"/>
          <w:b/>
          <w:bCs/>
          <w:sz w:val="28"/>
          <w:szCs w:val="28"/>
        </w:rPr>
        <w:t>Request to Sell, Trade or Transfer</w:t>
      </w:r>
    </w:p>
    <w:p w14:paraId="2EA2106A" w14:textId="77777777" w:rsidR="00241683" w:rsidRPr="00241683" w:rsidRDefault="00241683">
      <w:pPr>
        <w:rPr>
          <w:rFonts w:ascii="Arial" w:hAnsi="Arial" w:cs="Arial"/>
        </w:rPr>
      </w:pPr>
    </w:p>
    <w:p w14:paraId="0DA24042" w14:textId="6CAAA9DA" w:rsidR="00B56AF7" w:rsidRPr="00241683" w:rsidRDefault="00B56AF7" w:rsidP="00B56AF7">
      <w:pPr>
        <w:ind w:left="720" w:hanging="720"/>
        <w:rPr>
          <w:rFonts w:ascii="Arial" w:hAnsi="Arial" w:cs="Arial"/>
        </w:rPr>
      </w:pPr>
      <w:r w:rsidRPr="00241683">
        <w:rPr>
          <w:rFonts w:ascii="Arial" w:hAnsi="Arial" w:cs="Arial"/>
          <w:b/>
          <w:bCs/>
        </w:rPr>
        <w:t>Purpose:</w:t>
      </w:r>
      <w:r w:rsidRPr="00241683">
        <w:rPr>
          <w:rFonts w:ascii="Arial" w:hAnsi="Arial" w:cs="Arial"/>
        </w:rPr>
        <w:t xml:space="preserve">  The purpose of this form is to make a request to sell, trade or transfer equipment or facilities purchased with Recycling Grant funds.</w:t>
      </w:r>
    </w:p>
    <w:p w14:paraId="1EC91D53" w14:textId="310FFEBC" w:rsidR="00B56AF7" w:rsidRDefault="00B56AF7" w:rsidP="00241683">
      <w:pPr>
        <w:ind w:left="720" w:hanging="720"/>
        <w:rPr>
          <w:rFonts w:ascii="Arial" w:hAnsi="Arial" w:cs="Arial"/>
        </w:rPr>
      </w:pPr>
      <w:r w:rsidRPr="00241683">
        <w:rPr>
          <w:rFonts w:ascii="Arial" w:hAnsi="Arial" w:cs="Arial"/>
          <w:b/>
          <w:bCs/>
        </w:rPr>
        <w:t>General</w:t>
      </w:r>
      <w:r w:rsidR="00241683">
        <w:rPr>
          <w:rFonts w:ascii="Arial" w:hAnsi="Arial" w:cs="Arial"/>
          <w:b/>
          <w:bCs/>
        </w:rPr>
        <w:t>:</w:t>
      </w:r>
      <w:r w:rsidRPr="00241683">
        <w:rPr>
          <w:rFonts w:ascii="Arial" w:hAnsi="Arial" w:cs="Arial"/>
        </w:rPr>
        <w:t xml:space="preserve"> </w:t>
      </w:r>
      <w:r w:rsidRPr="00241683">
        <w:rPr>
          <w:rFonts w:ascii="Arial" w:hAnsi="Arial" w:cs="Arial"/>
        </w:rPr>
        <w:t>In all cases of equipment purchased with grant funds being sold, traded or transferred, the District Board must approve the proposed transaction.  Any revenue from the sale of the equipment must be used for recycling purposes. Supporting documents must be submitted to t</w:t>
      </w:r>
      <w:bookmarkStart w:id="0" w:name="_GoBack"/>
      <w:bookmarkEnd w:id="0"/>
      <w:r w:rsidRPr="00241683">
        <w:rPr>
          <w:rFonts w:ascii="Arial" w:hAnsi="Arial" w:cs="Arial"/>
        </w:rPr>
        <w:t>he District.</w:t>
      </w:r>
      <w:r w:rsidRPr="00241683">
        <w:rPr>
          <w:rFonts w:ascii="Arial" w:hAnsi="Arial" w:cs="Arial"/>
        </w:rPr>
        <w:t xml:space="preserve"> </w:t>
      </w:r>
    </w:p>
    <w:p w14:paraId="4DAC3F2C" w14:textId="77777777" w:rsidR="006729A4" w:rsidRPr="00241683" w:rsidRDefault="006729A4" w:rsidP="00241683">
      <w:pPr>
        <w:ind w:left="720" w:hanging="720"/>
        <w:rPr>
          <w:rFonts w:ascii="Arial" w:hAnsi="Arial" w:cs="Arial"/>
        </w:rPr>
      </w:pPr>
    </w:p>
    <w:tbl>
      <w:tblPr>
        <w:tblStyle w:val="TableGrid"/>
        <w:tblW w:w="971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699"/>
        <w:gridCol w:w="2338"/>
        <w:gridCol w:w="2523"/>
      </w:tblGrid>
      <w:tr w:rsidR="00B56AF7" w:rsidRPr="00241683" w14:paraId="6CA63406" w14:textId="77777777" w:rsidTr="00B56AF7">
        <w:tc>
          <w:tcPr>
            <w:tcW w:w="2155" w:type="dxa"/>
          </w:tcPr>
          <w:p w14:paraId="232F7ED8" w14:textId="24B024A5" w:rsidR="00B56AF7" w:rsidRPr="00241683" w:rsidRDefault="00B56AF7">
            <w:pPr>
              <w:rPr>
                <w:rFonts w:ascii="Arial" w:hAnsi="Arial" w:cs="Arial"/>
                <w:b/>
                <w:bCs/>
              </w:rPr>
            </w:pPr>
            <w:r w:rsidRPr="00241683">
              <w:rPr>
                <w:rFonts w:ascii="Arial" w:hAnsi="Arial" w:cs="Arial"/>
                <w:b/>
                <w:bCs/>
              </w:rPr>
              <w:t>Original Grantee:</w:t>
            </w:r>
          </w:p>
        </w:tc>
        <w:tc>
          <w:tcPr>
            <w:tcW w:w="2699" w:type="dxa"/>
            <w:tcBorders>
              <w:bottom w:val="single" w:sz="4" w:space="0" w:color="auto"/>
            </w:tcBorders>
          </w:tcPr>
          <w:p w14:paraId="7021F5C3" w14:textId="0684E964" w:rsidR="00B56AF7" w:rsidRPr="00241683" w:rsidRDefault="00B56AF7">
            <w:pPr>
              <w:rPr>
                <w:rFonts w:ascii="Arial" w:hAnsi="Arial" w:cs="Arial"/>
                <w:b/>
                <w:bCs/>
              </w:rPr>
            </w:pPr>
          </w:p>
        </w:tc>
        <w:tc>
          <w:tcPr>
            <w:tcW w:w="2338" w:type="dxa"/>
          </w:tcPr>
          <w:p w14:paraId="61DE3D1D" w14:textId="123B163E" w:rsidR="00B56AF7" w:rsidRPr="00241683" w:rsidRDefault="00B56AF7" w:rsidP="00B56AF7">
            <w:pPr>
              <w:jc w:val="right"/>
              <w:rPr>
                <w:rFonts w:ascii="Arial" w:hAnsi="Arial" w:cs="Arial"/>
                <w:b/>
                <w:bCs/>
              </w:rPr>
            </w:pPr>
            <w:r w:rsidRPr="00241683">
              <w:rPr>
                <w:rFonts w:ascii="Arial" w:hAnsi="Arial" w:cs="Arial"/>
                <w:b/>
                <w:bCs/>
              </w:rPr>
              <w:t>Grant Number:</w:t>
            </w:r>
          </w:p>
        </w:tc>
        <w:tc>
          <w:tcPr>
            <w:tcW w:w="2523" w:type="dxa"/>
            <w:tcBorders>
              <w:bottom w:val="single" w:sz="4" w:space="0" w:color="auto"/>
            </w:tcBorders>
          </w:tcPr>
          <w:p w14:paraId="25DB645E" w14:textId="77777777" w:rsidR="00B56AF7" w:rsidRPr="00241683" w:rsidRDefault="00B56AF7">
            <w:pPr>
              <w:rPr>
                <w:rFonts w:ascii="Arial" w:hAnsi="Arial" w:cs="Arial"/>
              </w:rPr>
            </w:pPr>
          </w:p>
        </w:tc>
      </w:tr>
    </w:tbl>
    <w:p w14:paraId="16431A24" w14:textId="77777777" w:rsidR="00241683" w:rsidRDefault="00241683">
      <w:pPr>
        <w:rPr>
          <w:rFonts w:ascii="Arial" w:hAnsi="Arial" w:cs="Arial"/>
        </w:rPr>
      </w:pPr>
    </w:p>
    <w:p w14:paraId="53169524" w14:textId="3E171310" w:rsidR="00B56AF7" w:rsidRPr="00241683" w:rsidRDefault="00241683">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492F55E" wp14:editId="053F6A5B">
                <wp:simplePos x="0" y="0"/>
                <wp:positionH relativeFrom="column">
                  <wp:posOffset>-57150</wp:posOffset>
                </wp:positionH>
                <wp:positionV relativeFrom="paragraph">
                  <wp:posOffset>568325</wp:posOffset>
                </wp:positionV>
                <wp:extent cx="68008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00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96E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75pt" to="531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" strokecolor="black [3200]" strokeweight=".5pt">
                <v:stroke joinstyle="miter"/>
              </v:line>
            </w:pict>
          </mc:Fallback>
        </mc:AlternateContent>
      </w:r>
      <w:r w:rsidR="00B56AF7" w:rsidRPr="00241683">
        <w:rPr>
          <w:rFonts w:ascii="Arial" w:hAnsi="Arial" w:cs="Arial"/>
        </w:rPr>
        <w:t>Provide detailed information about the request. If known, provide the destination of equipment or facilities (for example, if selling to another public entity provide the name of the receiving entity). Explain how this sale, trade or transfer will upgrade or improve recycling programs.</w:t>
      </w:r>
      <w:r>
        <w:rPr>
          <w:rFonts w:ascii="Arial" w:hAnsi="Arial" w:cs="Arial"/>
        </w:rPr>
        <w:t xml:space="preserve"> </w:t>
      </w:r>
    </w:p>
    <w:p w14:paraId="406213BD" w14:textId="4CCC626E" w:rsidR="00B56AF7" w:rsidRPr="00241683" w:rsidRDefault="00B56AF7">
      <w:pPr>
        <w:rPr>
          <w:rFonts w:ascii="Arial" w:hAnsi="Arial" w:cs="Arial"/>
        </w:rPr>
      </w:pPr>
    </w:p>
    <w:p w14:paraId="52ECEFC9" w14:textId="67000A6B" w:rsidR="00241683" w:rsidRDefault="00241683">
      <w:pPr>
        <w:rPr>
          <w:rFonts w:ascii="Arial" w:hAnsi="Arial" w:cs="Arial"/>
        </w:rPr>
      </w:pPr>
    </w:p>
    <w:p w14:paraId="0449CD5F" w14:textId="77777777" w:rsidR="00241683" w:rsidRPr="00241683" w:rsidRDefault="00241683">
      <w:pPr>
        <w:rPr>
          <w:rFonts w:ascii="Arial" w:hAnsi="Arial" w:cs="Arial"/>
        </w:rPr>
      </w:pPr>
    </w:p>
    <w:p w14:paraId="3725454A" w14:textId="5FE171DA" w:rsidR="00241683" w:rsidRPr="00241683" w:rsidRDefault="00241683">
      <w:pPr>
        <w:rPr>
          <w:rFonts w:ascii="Arial" w:hAnsi="Arial" w:cs="Arial"/>
        </w:rPr>
      </w:pPr>
    </w:p>
    <w:p w14:paraId="39EF4CCA" w14:textId="777D28E2" w:rsidR="00B56AF7" w:rsidRPr="00241683" w:rsidRDefault="00B56AF7">
      <w:pPr>
        <w:rPr>
          <w:rFonts w:ascii="Arial" w:hAnsi="Arial" w:cs="Arial"/>
        </w:rPr>
      </w:pPr>
    </w:p>
    <w:p w14:paraId="3CC58677" w14:textId="76FAE30F" w:rsidR="00B56AF7" w:rsidRDefault="00B56AF7">
      <w:pPr>
        <w:rPr>
          <w:rFonts w:ascii="Arial" w:hAnsi="Arial" w:cs="Arial"/>
        </w:rPr>
      </w:pPr>
    </w:p>
    <w:p w14:paraId="11E5B1DC" w14:textId="33E4FEB1" w:rsidR="00D53D3C" w:rsidRDefault="00D53D3C">
      <w:pPr>
        <w:rPr>
          <w:rFonts w:ascii="Arial" w:hAnsi="Arial" w:cs="Arial"/>
        </w:rPr>
      </w:pPr>
    </w:p>
    <w:p w14:paraId="730BA7DC" w14:textId="77777777" w:rsidR="00D53D3C" w:rsidRPr="00241683" w:rsidRDefault="00D53D3C">
      <w:pPr>
        <w:rPr>
          <w:rFonts w:ascii="Arial" w:hAnsi="Arial" w:cs="Arial"/>
        </w:rPr>
      </w:pPr>
    </w:p>
    <w:p w14:paraId="60E762D4" w14:textId="20125E6E" w:rsidR="00B56AF7" w:rsidRDefault="00B56AF7" w:rsidP="00241683">
      <w:pPr>
        <w:pStyle w:val="Quote"/>
        <w:pBdr>
          <w:top w:val="single" w:sz="4" w:space="1" w:color="auto"/>
        </w:pBdr>
        <w:spacing w:before="240"/>
        <w:rPr>
          <w:rFonts w:ascii="Arial" w:hAnsi="Arial" w:cs="Arial"/>
          <w:sz w:val="22"/>
          <w:szCs w:val="22"/>
        </w:rPr>
      </w:pPr>
      <w:r w:rsidRPr="00241683">
        <w:rPr>
          <w:rFonts w:ascii="Arial" w:hAnsi="Arial" w:cs="Arial"/>
          <w:sz w:val="22"/>
          <w:szCs w:val="22"/>
        </w:rPr>
        <w:t>I certify that the information provided in and for this Request to Sell, Trade or Transfer equipment or facilities is accurate and warranted. By signing this document, grantee agrees that the sale, trade or transfer of equipment or facilities is solely intended to upgrade recycling facilities or improve recycling programs within the State of Arkansas.</w:t>
      </w:r>
    </w:p>
    <w:p w14:paraId="7BBD586E" w14:textId="77777777" w:rsidR="006729A4" w:rsidRPr="006729A4" w:rsidRDefault="006729A4" w:rsidP="006729A4"/>
    <w:tbl>
      <w:tblPr>
        <w:tblStyle w:val="TableGrid"/>
        <w:tblW w:w="0" w:type="auto"/>
        <w:jc w:val="right"/>
        <w:tblLook w:val="04A0" w:firstRow="1" w:lastRow="0" w:firstColumn="1" w:lastColumn="0" w:noHBand="0" w:noVBand="1"/>
      </w:tblPr>
      <w:tblGrid>
        <w:gridCol w:w="355"/>
        <w:gridCol w:w="4319"/>
        <w:gridCol w:w="2071"/>
        <w:gridCol w:w="2605"/>
      </w:tblGrid>
      <w:tr w:rsidR="00B56AF7" w:rsidRPr="00241683" w14:paraId="63094768" w14:textId="77777777" w:rsidTr="006729A4">
        <w:trPr>
          <w:trHeight w:val="288"/>
          <w:jc w:val="right"/>
        </w:trPr>
        <w:tc>
          <w:tcPr>
            <w:tcW w:w="355" w:type="dxa"/>
            <w:tcBorders>
              <w:top w:val="nil"/>
              <w:left w:val="nil"/>
              <w:bottom w:val="nil"/>
              <w:right w:val="nil"/>
            </w:tcBorders>
            <w:vAlign w:val="bottom"/>
          </w:tcPr>
          <w:p w14:paraId="24F09B47" w14:textId="276C06BD" w:rsidR="00B56AF7" w:rsidRPr="00241683" w:rsidRDefault="00B56AF7" w:rsidP="00B56AF7">
            <w:pPr>
              <w:rPr>
                <w:rFonts w:ascii="Arial" w:hAnsi="Arial" w:cs="Arial"/>
              </w:rPr>
            </w:pPr>
          </w:p>
        </w:tc>
        <w:tc>
          <w:tcPr>
            <w:tcW w:w="4319" w:type="dxa"/>
            <w:tcBorders>
              <w:top w:val="nil"/>
              <w:left w:val="nil"/>
              <w:bottom w:val="single" w:sz="4" w:space="0" w:color="auto"/>
              <w:right w:val="nil"/>
            </w:tcBorders>
          </w:tcPr>
          <w:p w14:paraId="3D81A7EB" w14:textId="1BA8E68B" w:rsidR="00B56AF7" w:rsidRPr="00241683" w:rsidRDefault="00B56AF7" w:rsidP="00B56AF7">
            <w:pPr>
              <w:rPr>
                <w:rFonts w:ascii="Arial" w:hAnsi="Arial" w:cs="Arial"/>
              </w:rPr>
            </w:pPr>
          </w:p>
        </w:tc>
        <w:tc>
          <w:tcPr>
            <w:tcW w:w="2071" w:type="dxa"/>
            <w:tcBorders>
              <w:top w:val="nil"/>
              <w:left w:val="nil"/>
              <w:bottom w:val="nil"/>
              <w:right w:val="nil"/>
            </w:tcBorders>
          </w:tcPr>
          <w:p w14:paraId="3213B3E5" w14:textId="493B5CA4" w:rsidR="00B56AF7" w:rsidRPr="00241683" w:rsidRDefault="00B56AF7" w:rsidP="00B56AF7">
            <w:pPr>
              <w:jc w:val="right"/>
              <w:rPr>
                <w:rFonts w:ascii="Arial" w:hAnsi="Arial" w:cs="Arial"/>
              </w:rPr>
            </w:pPr>
          </w:p>
        </w:tc>
        <w:tc>
          <w:tcPr>
            <w:tcW w:w="2605" w:type="dxa"/>
            <w:tcBorders>
              <w:top w:val="nil"/>
              <w:left w:val="nil"/>
              <w:bottom w:val="single" w:sz="4" w:space="0" w:color="auto"/>
              <w:right w:val="nil"/>
            </w:tcBorders>
          </w:tcPr>
          <w:p w14:paraId="38E923A5" w14:textId="77777777" w:rsidR="00B56AF7" w:rsidRPr="00241683" w:rsidRDefault="00B56AF7" w:rsidP="00B56AF7">
            <w:pPr>
              <w:rPr>
                <w:rFonts w:ascii="Arial" w:hAnsi="Arial" w:cs="Arial"/>
              </w:rPr>
            </w:pPr>
          </w:p>
        </w:tc>
      </w:tr>
      <w:tr w:rsidR="00B56AF7" w:rsidRPr="00241683" w14:paraId="41D74D85" w14:textId="77777777" w:rsidTr="00241683">
        <w:trPr>
          <w:trHeight w:val="1152"/>
          <w:jc w:val="right"/>
        </w:trPr>
        <w:tc>
          <w:tcPr>
            <w:tcW w:w="355" w:type="dxa"/>
            <w:tcBorders>
              <w:top w:val="nil"/>
              <w:left w:val="nil"/>
              <w:bottom w:val="nil"/>
              <w:right w:val="nil"/>
            </w:tcBorders>
            <w:vAlign w:val="bottom"/>
          </w:tcPr>
          <w:p w14:paraId="76055225" w14:textId="764B4272" w:rsidR="00B56AF7" w:rsidRPr="00241683" w:rsidRDefault="00B56AF7" w:rsidP="00B56AF7">
            <w:pPr>
              <w:rPr>
                <w:rFonts w:ascii="Arial" w:hAnsi="Arial" w:cs="Arial"/>
              </w:rPr>
            </w:pPr>
          </w:p>
        </w:tc>
        <w:tc>
          <w:tcPr>
            <w:tcW w:w="4319" w:type="dxa"/>
            <w:tcBorders>
              <w:top w:val="single" w:sz="4" w:space="0" w:color="auto"/>
              <w:left w:val="nil"/>
              <w:bottom w:val="single" w:sz="4" w:space="0" w:color="auto"/>
              <w:right w:val="nil"/>
            </w:tcBorders>
          </w:tcPr>
          <w:p w14:paraId="452D4ED3" w14:textId="0ED359D4" w:rsidR="00B56AF7" w:rsidRPr="00241683" w:rsidRDefault="00241683" w:rsidP="00B56AF7">
            <w:pPr>
              <w:rPr>
                <w:rFonts w:ascii="Arial" w:hAnsi="Arial" w:cs="Arial"/>
              </w:rPr>
            </w:pPr>
            <w:r w:rsidRPr="00241683">
              <w:rPr>
                <w:rFonts w:ascii="Arial" w:hAnsi="Arial" w:cs="Arial"/>
              </w:rPr>
              <w:t>Grantee Signature</w:t>
            </w:r>
          </w:p>
        </w:tc>
        <w:tc>
          <w:tcPr>
            <w:tcW w:w="2071" w:type="dxa"/>
            <w:tcBorders>
              <w:top w:val="nil"/>
              <w:left w:val="nil"/>
              <w:bottom w:val="nil"/>
              <w:right w:val="nil"/>
            </w:tcBorders>
          </w:tcPr>
          <w:p w14:paraId="7635D861" w14:textId="055DE556" w:rsidR="00B56AF7" w:rsidRPr="00241683" w:rsidRDefault="00B56AF7" w:rsidP="00B56AF7">
            <w:pPr>
              <w:jc w:val="right"/>
              <w:rPr>
                <w:rFonts w:ascii="Arial" w:hAnsi="Arial" w:cs="Arial"/>
              </w:rPr>
            </w:pPr>
          </w:p>
        </w:tc>
        <w:tc>
          <w:tcPr>
            <w:tcW w:w="2605" w:type="dxa"/>
            <w:tcBorders>
              <w:top w:val="single" w:sz="4" w:space="0" w:color="auto"/>
              <w:left w:val="nil"/>
              <w:bottom w:val="single" w:sz="4" w:space="0" w:color="auto"/>
              <w:right w:val="nil"/>
            </w:tcBorders>
          </w:tcPr>
          <w:p w14:paraId="0ABAF861" w14:textId="0377F8BF" w:rsidR="00B56AF7" w:rsidRPr="00241683" w:rsidRDefault="00241683" w:rsidP="00B56AF7">
            <w:pPr>
              <w:rPr>
                <w:rFonts w:ascii="Arial" w:hAnsi="Arial" w:cs="Arial"/>
              </w:rPr>
            </w:pPr>
            <w:r w:rsidRPr="00241683">
              <w:rPr>
                <w:rFonts w:ascii="Arial" w:hAnsi="Arial" w:cs="Arial"/>
              </w:rPr>
              <w:t>Date</w:t>
            </w:r>
          </w:p>
        </w:tc>
      </w:tr>
      <w:tr w:rsidR="00241683" w:rsidRPr="00241683" w14:paraId="798BCBEF" w14:textId="77777777" w:rsidTr="00241683">
        <w:trPr>
          <w:trHeight w:val="1152"/>
          <w:jc w:val="right"/>
        </w:trPr>
        <w:tc>
          <w:tcPr>
            <w:tcW w:w="355" w:type="dxa"/>
            <w:tcBorders>
              <w:top w:val="nil"/>
              <w:left w:val="nil"/>
              <w:bottom w:val="nil"/>
              <w:right w:val="nil"/>
            </w:tcBorders>
            <w:vAlign w:val="bottom"/>
          </w:tcPr>
          <w:p w14:paraId="1C77CAA7" w14:textId="77777777" w:rsidR="00241683" w:rsidRPr="00241683" w:rsidRDefault="00241683" w:rsidP="00B56AF7">
            <w:pPr>
              <w:rPr>
                <w:rFonts w:ascii="Arial" w:hAnsi="Arial" w:cs="Arial"/>
              </w:rPr>
            </w:pPr>
          </w:p>
        </w:tc>
        <w:tc>
          <w:tcPr>
            <w:tcW w:w="4319" w:type="dxa"/>
            <w:tcBorders>
              <w:top w:val="single" w:sz="4" w:space="0" w:color="auto"/>
              <w:left w:val="nil"/>
              <w:bottom w:val="nil"/>
              <w:right w:val="nil"/>
            </w:tcBorders>
          </w:tcPr>
          <w:p w14:paraId="3AA6322C" w14:textId="646C1779" w:rsidR="00241683" w:rsidRPr="00241683" w:rsidRDefault="00241683" w:rsidP="00B56AF7">
            <w:pPr>
              <w:rPr>
                <w:rFonts w:ascii="Arial" w:hAnsi="Arial" w:cs="Arial"/>
              </w:rPr>
            </w:pPr>
            <w:r w:rsidRPr="00241683">
              <w:rPr>
                <w:rFonts w:ascii="Arial" w:hAnsi="Arial" w:cs="Arial"/>
              </w:rPr>
              <w:t>Board Chair Signature</w:t>
            </w:r>
          </w:p>
        </w:tc>
        <w:tc>
          <w:tcPr>
            <w:tcW w:w="2071" w:type="dxa"/>
            <w:tcBorders>
              <w:top w:val="nil"/>
              <w:left w:val="nil"/>
              <w:bottom w:val="nil"/>
              <w:right w:val="nil"/>
            </w:tcBorders>
          </w:tcPr>
          <w:p w14:paraId="14DFA318" w14:textId="77777777" w:rsidR="00241683" w:rsidRPr="00241683" w:rsidRDefault="00241683" w:rsidP="00B56AF7">
            <w:pPr>
              <w:jc w:val="right"/>
              <w:rPr>
                <w:rFonts w:ascii="Arial" w:hAnsi="Arial" w:cs="Arial"/>
              </w:rPr>
            </w:pPr>
          </w:p>
        </w:tc>
        <w:tc>
          <w:tcPr>
            <w:tcW w:w="2605" w:type="dxa"/>
            <w:tcBorders>
              <w:top w:val="single" w:sz="4" w:space="0" w:color="auto"/>
              <w:left w:val="nil"/>
              <w:bottom w:val="nil"/>
              <w:right w:val="nil"/>
            </w:tcBorders>
          </w:tcPr>
          <w:p w14:paraId="628092C7" w14:textId="3A4E40AA" w:rsidR="00241683" w:rsidRPr="00241683" w:rsidRDefault="00241683" w:rsidP="00B56AF7">
            <w:pPr>
              <w:rPr>
                <w:rFonts w:ascii="Arial" w:hAnsi="Arial" w:cs="Arial"/>
              </w:rPr>
            </w:pPr>
            <w:r w:rsidRPr="00241683">
              <w:rPr>
                <w:rFonts w:ascii="Arial" w:hAnsi="Arial" w:cs="Arial"/>
              </w:rPr>
              <w:t>Date</w:t>
            </w:r>
          </w:p>
        </w:tc>
      </w:tr>
    </w:tbl>
    <w:p w14:paraId="07A9536C" w14:textId="00CF76BE" w:rsidR="00B56AF7" w:rsidRPr="00241683" w:rsidRDefault="00B56AF7" w:rsidP="00241683">
      <w:pPr>
        <w:rPr>
          <w:rFonts w:ascii="Arial" w:hAnsi="Arial" w:cs="Arial"/>
        </w:rPr>
      </w:pPr>
    </w:p>
    <w:sectPr w:rsidR="00B56AF7" w:rsidRPr="00241683" w:rsidSect="0024168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4854" w14:textId="77777777" w:rsidR="00241683" w:rsidRDefault="00241683" w:rsidP="00241683">
      <w:pPr>
        <w:spacing w:after="0" w:line="240" w:lineRule="auto"/>
      </w:pPr>
      <w:r>
        <w:separator/>
      </w:r>
    </w:p>
  </w:endnote>
  <w:endnote w:type="continuationSeparator" w:id="0">
    <w:p w14:paraId="467F0255" w14:textId="77777777" w:rsidR="00241683" w:rsidRDefault="00241683" w:rsidP="0024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9675" w14:textId="77777777" w:rsidR="00241683" w:rsidRDefault="00241683" w:rsidP="00241683">
      <w:pPr>
        <w:spacing w:after="0" w:line="240" w:lineRule="auto"/>
      </w:pPr>
      <w:r>
        <w:separator/>
      </w:r>
    </w:p>
  </w:footnote>
  <w:footnote w:type="continuationSeparator" w:id="0">
    <w:p w14:paraId="49320037" w14:textId="77777777" w:rsidR="00241683" w:rsidRDefault="00241683" w:rsidP="0024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6536" w14:textId="7BC40B42" w:rsidR="00241683" w:rsidRDefault="00241683" w:rsidP="00EE4133">
    <w:pPr>
      <w:pStyle w:val="Header"/>
    </w:pPr>
    <w:r>
      <w:rPr>
        <w:noProof/>
      </w:rPr>
      <w:drawing>
        <wp:inline distT="0" distB="0" distL="0" distR="0" wp14:anchorId="7C25815F" wp14:editId="675B0B24">
          <wp:extent cx="2213645" cy="676275"/>
          <wp:effectExtent l="0" t="0" r="0"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SWD-COLOR.png"/>
                  <pic:cNvPicPr/>
                </pic:nvPicPr>
                <pic:blipFill>
                  <a:blip r:embed="rId1">
                    <a:extLst>
                      <a:ext uri="{28A0092B-C50C-407E-A947-70E740481C1C}">
                        <a14:useLocalDpi xmlns:a14="http://schemas.microsoft.com/office/drawing/2010/main" val="0"/>
                      </a:ext>
                    </a:extLst>
                  </a:blip>
                  <a:stretch>
                    <a:fillRect/>
                  </a:stretch>
                </pic:blipFill>
                <pic:spPr>
                  <a:xfrm>
                    <a:off x="0" y="0"/>
                    <a:ext cx="2255707" cy="689125"/>
                  </a:xfrm>
                  <a:prstGeom prst="rect">
                    <a:avLst/>
                  </a:prstGeom>
                </pic:spPr>
              </pic:pic>
            </a:graphicData>
          </a:graphic>
        </wp:inline>
      </w:drawing>
    </w:r>
  </w:p>
  <w:p w14:paraId="36811193" w14:textId="77777777" w:rsidR="00241683" w:rsidRDefault="00241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F7"/>
    <w:rsid w:val="00241683"/>
    <w:rsid w:val="0034088C"/>
    <w:rsid w:val="006729A4"/>
    <w:rsid w:val="00B56AF7"/>
    <w:rsid w:val="00D53D3C"/>
    <w:rsid w:val="00EE4133"/>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847EE"/>
  <w15:chartTrackingRefBased/>
  <w15:docId w15:val="{41FB729F-F438-41A2-84FC-7C4CB059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56AF7"/>
    <w:pPr>
      <w:spacing w:after="120" w:line="285" w:lineRule="auto"/>
    </w:pPr>
    <w:rPr>
      <w:rFonts w:ascii="Calibri" w:eastAsia="Times New Roman" w:hAnsi="Calibri" w:cs="Calibri"/>
      <w:i/>
      <w:iCs/>
      <w:color w:val="000000" w:themeColor="text1"/>
      <w:kern w:val="28"/>
      <w:sz w:val="20"/>
      <w:szCs w:val="20"/>
    </w:rPr>
  </w:style>
  <w:style w:type="character" w:customStyle="1" w:styleId="QuoteChar">
    <w:name w:val="Quote Char"/>
    <w:basedOn w:val="DefaultParagraphFont"/>
    <w:link w:val="Quote"/>
    <w:uiPriority w:val="29"/>
    <w:rsid w:val="00B56AF7"/>
    <w:rPr>
      <w:rFonts w:ascii="Calibri" w:eastAsia="Times New Roman" w:hAnsi="Calibri" w:cs="Calibri"/>
      <w:i/>
      <w:iCs/>
      <w:color w:val="000000" w:themeColor="text1"/>
      <w:kern w:val="28"/>
      <w:sz w:val="20"/>
      <w:szCs w:val="20"/>
    </w:rPr>
  </w:style>
  <w:style w:type="paragraph" w:styleId="Header">
    <w:name w:val="header"/>
    <w:basedOn w:val="Normal"/>
    <w:link w:val="HeaderChar"/>
    <w:uiPriority w:val="99"/>
    <w:unhideWhenUsed/>
    <w:rsid w:val="002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83"/>
  </w:style>
  <w:style w:type="paragraph" w:styleId="Footer">
    <w:name w:val="footer"/>
    <w:basedOn w:val="Normal"/>
    <w:link w:val="FooterChar"/>
    <w:uiPriority w:val="99"/>
    <w:unhideWhenUsed/>
    <w:rsid w:val="002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Reed</dc:creator>
  <cp:keywords/>
  <dc:description/>
  <cp:lastModifiedBy>Robyn Reed</cp:lastModifiedBy>
  <cp:revision>3</cp:revision>
  <dcterms:created xsi:type="dcterms:W3CDTF">2020-05-04T15:59:00Z</dcterms:created>
  <dcterms:modified xsi:type="dcterms:W3CDTF">2020-05-04T16:27:00Z</dcterms:modified>
</cp:coreProperties>
</file>